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E046EC"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222867" w:rsidRDefault="00DA204F" w:rsidP="00DE68A0">
            <w:r>
              <w:rPr>
                <w:rFonts w:hint="cs"/>
                <w:rtl/>
              </w:rPr>
              <w:t>02/11/2021</w:t>
            </w:r>
          </w:p>
        </w:tc>
      </w:tr>
    </w:tbl>
    <w:p w:rsidR="00332AFB" w:rsidRDefault="00E046EC" w:rsidP="00222867">
      <w:pPr>
        <w:rPr>
          <w:rtl/>
        </w:rPr>
      </w:pPr>
    </w:p>
    <w:p w:rsidR="00222867" w:rsidRDefault="00E046EC" w:rsidP="00222867">
      <w:pPr>
        <w:rPr>
          <w:rtl/>
        </w:rPr>
      </w:pPr>
    </w:p>
    <w:p w:rsidR="00222867" w:rsidRDefault="00E046EC" w:rsidP="00222867">
      <w:pPr>
        <w:rPr>
          <w:rtl/>
        </w:rPr>
      </w:pPr>
    </w:p>
    <w:p w:rsidR="00222867" w:rsidRDefault="00E046EC" w:rsidP="00222867">
      <w:pPr>
        <w:rPr>
          <w:rtl/>
        </w:rPr>
      </w:pPr>
    </w:p>
    <w:p w:rsidR="00222867" w:rsidRDefault="00E046EC" w:rsidP="00222867">
      <w:pPr>
        <w:rPr>
          <w:rtl/>
        </w:rPr>
      </w:pPr>
    </w:p>
    <w:p w:rsidR="00222867" w:rsidRDefault="00E046E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E046EC" w:rsidP="00222867">
      <w:pPr>
        <w:jc w:val="both"/>
        <w:rPr>
          <w:rFonts w:ascii="Arial" w:hAnsi="Arial"/>
          <w:b/>
          <w:sz w:val="22"/>
          <w:szCs w:val="22"/>
          <w:rtl/>
        </w:rPr>
      </w:pPr>
    </w:p>
    <w:p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E046E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6401F5" w:rsidTr="008653E4">
        <w:trPr>
          <w:trHeight w:val="452"/>
        </w:trPr>
        <w:tc>
          <w:tcPr>
            <w:tcW w:w="9019" w:type="dxa"/>
            <w:tcBorders>
              <w:bottom w:val="single" w:sz="4" w:space="0" w:color="auto"/>
            </w:tcBorders>
          </w:tcPr>
          <w:p w:rsidR="00DA204F" w:rsidRPr="00995ED2" w:rsidRDefault="00DA204F" w:rsidP="00DA204F">
            <w:pPr>
              <w:spacing w:line="360" w:lineRule="auto"/>
              <w:rPr>
                <w:rFonts w:ascii="Arial" w:hAnsi="Arial"/>
                <w:b/>
                <w:sz w:val="22"/>
                <w:szCs w:val="22"/>
                <w:rtl/>
              </w:rPr>
            </w:pPr>
            <w:r w:rsidRPr="00995ED2">
              <w:rPr>
                <w:rFonts w:ascii="Arial" w:hAnsi="Arial"/>
                <w:b/>
                <w:sz w:val="22"/>
                <w:szCs w:val="22"/>
                <w:rtl/>
              </w:rPr>
              <w:t xml:space="preserve">מכשור </w:t>
            </w:r>
            <w:r w:rsidRPr="00995ED2">
              <w:rPr>
                <w:rFonts w:ascii="Arial" w:hAnsi="Arial"/>
                <w:b/>
                <w:sz w:val="22"/>
                <w:szCs w:val="22"/>
              </w:rPr>
              <w:t>GCMS</w:t>
            </w:r>
            <w:r w:rsidRPr="00995ED2">
              <w:rPr>
                <w:rFonts w:ascii="Arial" w:hAnsi="Arial"/>
                <w:b/>
                <w:sz w:val="22"/>
                <w:szCs w:val="22"/>
                <w:rtl/>
              </w:rPr>
              <w:t xml:space="preserve"> של מעבדות כימיות במכון לביקורת ותקנים נמצא בשימוש נרחב במעבדתנו משנת 2013.  המכשיר ביצע בשנה האחרונה פעילות רבה גם לתרופות לקורונה, תרופות הרדמה לבתי חולים ולמלאי תרופות המדינה. הוא בודק זיופים ותקלות בתרופות ותוצאותיו חשובות ביותר להפצת התרופות בישראל. המכשיר שימש את המעבדה בבדיקות של התכשירים הלא רשומים בתקופת הקורונה. מדובר במערכת ייחודית ויחידה שקיימת במעבדה.</w:t>
            </w:r>
          </w:p>
          <w:p w:rsidR="00DA204F" w:rsidRPr="00995ED2" w:rsidRDefault="00DA204F" w:rsidP="00DA204F">
            <w:pPr>
              <w:spacing w:line="360" w:lineRule="auto"/>
              <w:rPr>
                <w:rFonts w:ascii="Arial" w:hAnsi="Arial"/>
                <w:b/>
                <w:sz w:val="22"/>
                <w:szCs w:val="22"/>
                <w:rtl/>
              </w:rPr>
            </w:pPr>
            <w:r w:rsidRPr="00995ED2">
              <w:rPr>
                <w:rFonts w:ascii="Arial" w:hAnsi="Arial"/>
                <w:b/>
                <w:sz w:val="22"/>
                <w:szCs w:val="22"/>
                <w:rtl/>
              </w:rPr>
              <w:t>השדרוג נחוץ משתי סיבות עיקריות:</w:t>
            </w:r>
          </w:p>
          <w:p w:rsidR="00DA204F" w:rsidRPr="00995ED2" w:rsidRDefault="00DA204F" w:rsidP="00DA204F">
            <w:pPr>
              <w:spacing w:line="360" w:lineRule="auto"/>
              <w:rPr>
                <w:rFonts w:ascii="Arial" w:hAnsi="Arial"/>
                <w:b/>
                <w:sz w:val="22"/>
                <w:szCs w:val="22"/>
                <w:rtl/>
              </w:rPr>
            </w:pPr>
            <w:r w:rsidRPr="00995ED2">
              <w:rPr>
                <w:rFonts w:ascii="Arial" w:hAnsi="Arial"/>
                <w:b/>
                <w:sz w:val="22"/>
                <w:szCs w:val="22"/>
                <w:rtl/>
              </w:rPr>
              <w:t>1.</w:t>
            </w:r>
            <w:r w:rsidRPr="00995ED2">
              <w:rPr>
                <w:rFonts w:ascii="Arial" w:hAnsi="Arial"/>
                <w:b/>
                <w:sz w:val="22"/>
                <w:szCs w:val="22"/>
                <w:rtl/>
              </w:rPr>
              <w:tab/>
              <w:t xml:space="preserve">במערכת מותקן </w:t>
            </w:r>
            <w:r w:rsidRPr="00995ED2">
              <w:rPr>
                <w:rFonts w:ascii="Arial" w:hAnsi="Arial"/>
                <w:b/>
                <w:sz w:val="22"/>
                <w:szCs w:val="22"/>
              </w:rPr>
              <w:t>windows 7</w:t>
            </w:r>
            <w:r w:rsidRPr="00995ED2">
              <w:rPr>
                <w:rFonts w:ascii="Arial" w:hAnsi="Arial"/>
                <w:b/>
                <w:sz w:val="22"/>
                <w:szCs w:val="22"/>
                <w:rtl/>
              </w:rPr>
              <w:t xml:space="preserve">. כידוע, לא קיימת יותר תמיכה ב </w:t>
            </w:r>
            <w:r w:rsidRPr="00995ED2">
              <w:rPr>
                <w:rFonts w:ascii="Arial" w:hAnsi="Arial"/>
                <w:b/>
                <w:sz w:val="22"/>
                <w:szCs w:val="22"/>
              </w:rPr>
              <w:t>windows 7</w:t>
            </w:r>
            <w:r w:rsidRPr="00995ED2">
              <w:rPr>
                <w:rFonts w:ascii="Arial" w:hAnsi="Arial"/>
                <w:b/>
                <w:sz w:val="22"/>
                <w:szCs w:val="22"/>
                <w:rtl/>
              </w:rPr>
              <w:t xml:space="preserve"> ולכן במידה ותהיה תקלה לא נוכל יותר להשתמש במכשיר </w:t>
            </w:r>
            <w:r w:rsidRPr="00995ED2">
              <w:rPr>
                <w:rFonts w:ascii="Arial" w:hAnsi="Arial"/>
                <w:b/>
                <w:sz w:val="22"/>
                <w:szCs w:val="22"/>
              </w:rPr>
              <w:t>GCMS</w:t>
            </w:r>
            <w:r w:rsidRPr="00995ED2">
              <w:rPr>
                <w:rFonts w:ascii="Arial" w:hAnsi="Arial"/>
                <w:b/>
                <w:sz w:val="22"/>
                <w:szCs w:val="22"/>
                <w:rtl/>
              </w:rPr>
              <w:t xml:space="preserve">. </w:t>
            </w:r>
          </w:p>
          <w:p w:rsidR="00DA204F" w:rsidRPr="00995ED2" w:rsidRDefault="00DA204F" w:rsidP="00DA204F">
            <w:pPr>
              <w:spacing w:line="360" w:lineRule="auto"/>
              <w:rPr>
                <w:rFonts w:ascii="Arial" w:hAnsi="Arial"/>
                <w:b/>
                <w:sz w:val="22"/>
                <w:szCs w:val="22"/>
                <w:rtl/>
              </w:rPr>
            </w:pPr>
            <w:r w:rsidRPr="00995ED2">
              <w:rPr>
                <w:rFonts w:ascii="Arial" w:hAnsi="Arial"/>
                <w:b/>
                <w:sz w:val="22"/>
                <w:szCs w:val="22"/>
                <w:rtl/>
              </w:rPr>
              <w:t>2.</w:t>
            </w:r>
            <w:r w:rsidRPr="00995ED2">
              <w:rPr>
                <w:rFonts w:ascii="Arial" w:hAnsi="Arial"/>
                <w:b/>
                <w:sz w:val="22"/>
                <w:szCs w:val="22"/>
                <w:rtl/>
              </w:rPr>
              <w:tab/>
              <w:t xml:space="preserve">ספריית המכשיר היא ספרייה משנת 2013 שנרכשה יחד עם המערכת ולא שודרגה מאז. הרבה חומרים חדשים נוספו לספריית </w:t>
            </w:r>
            <w:r w:rsidRPr="00995ED2">
              <w:rPr>
                <w:rFonts w:ascii="Arial" w:hAnsi="Arial"/>
                <w:b/>
                <w:sz w:val="22"/>
                <w:szCs w:val="22"/>
              </w:rPr>
              <w:t>NIST</w:t>
            </w:r>
            <w:r w:rsidRPr="00995ED2">
              <w:rPr>
                <w:rFonts w:ascii="Arial" w:hAnsi="Arial"/>
                <w:b/>
                <w:sz w:val="22"/>
                <w:szCs w:val="22"/>
                <w:rtl/>
              </w:rPr>
              <w:t xml:space="preserve"> בשמונה שנים מאז רכישת המכשיר. המעבדה זקוקה לגרסה עדכנית של הספרייה כדי לעמוד במשימות העבודה. </w:t>
            </w:r>
          </w:p>
          <w:p w:rsidR="00C22292" w:rsidRDefault="00DA204F" w:rsidP="00DA204F">
            <w:pPr>
              <w:spacing w:line="276" w:lineRule="auto"/>
              <w:rPr>
                <w:rFonts w:ascii="Arial" w:hAnsi="Arial"/>
                <w:b/>
                <w:sz w:val="22"/>
                <w:szCs w:val="22"/>
                <w:highlight w:val="yellow"/>
                <w:rtl/>
              </w:rPr>
            </w:pPr>
            <w:r w:rsidRPr="00995ED2">
              <w:rPr>
                <w:rFonts w:ascii="Arial" w:hAnsi="Arial"/>
                <w:b/>
                <w:sz w:val="22"/>
                <w:szCs w:val="22"/>
                <w:rtl/>
              </w:rPr>
              <w:t>על כן, נתקבלה הצעת מחיר מהספק הבלעדי ועל פיו, היקף ההתקשרות המבוקש עומד על 78,164 ₪ כולל מע"מ.</w:t>
            </w:r>
          </w:p>
          <w:p w:rsidR="00E67972" w:rsidRDefault="00E67972" w:rsidP="00DA204F">
            <w:pPr>
              <w:spacing w:line="276" w:lineRule="auto"/>
              <w:rPr>
                <w:rFonts w:ascii="Arial" w:hAnsi="Arial"/>
                <w:b/>
                <w:sz w:val="22"/>
                <w:szCs w:val="22"/>
                <w:highlight w:val="yellow"/>
                <w:rtl/>
              </w:rPr>
            </w:pPr>
          </w:p>
          <w:p w:rsidR="00E67972" w:rsidRPr="0053500C" w:rsidRDefault="00E67972" w:rsidP="00E67972">
            <w:pPr>
              <w:spacing w:line="276" w:lineRule="auto"/>
              <w:rPr>
                <w:rFonts w:ascii="Arial" w:hAnsi="Arial"/>
                <w:b/>
                <w:sz w:val="22"/>
                <w:szCs w:val="22"/>
                <w:highlight w:val="yellow"/>
                <w:rtl/>
              </w:rPr>
            </w:pPr>
            <w:r w:rsidRPr="00E67972">
              <w:rPr>
                <w:rFonts w:ascii="Arial" w:hAnsi="Arial" w:hint="cs"/>
                <w:b/>
                <w:sz w:val="22"/>
                <w:szCs w:val="22"/>
                <w:rtl/>
              </w:rPr>
              <w:t xml:space="preserve">יש לבצע העברה תקציבית ממרכז קרנות של המכון </w:t>
            </w:r>
            <w:r w:rsidRPr="00E67972">
              <w:rPr>
                <w:rFonts w:ascii="Arial" w:hAnsi="Arial"/>
                <w:b/>
                <w:sz w:val="22"/>
                <w:szCs w:val="22"/>
                <w:rtl/>
              </w:rPr>
              <w:t>24000405</w:t>
            </w:r>
            <w:r w:rsidRPr="00E67972">
              <w:rPr>
                <w:rFonts w:ascii="Arial" w:hAnsi="Arial" w:hint="cs"/>
                <w:b/>
                <w:sz w:val="22"/>
                <w:szCs w:val="22"/>
                <w:rtl/>
              </w:rPr>
              <w:t xml:space="preserve"> למרכז קרנות של אגף המחשוב </w:t>
            </w:r>
            <w:r w:rsidRPr="00E67972">
              <w:rPr>
                <w:rFonts w:ascii="Arial" w:hAnsi="Arial"/>
                <w:b/>
                <w:sz w:val="22"/>
                <w:szCs w:val="22"/>
                <w:rtl/>
              </w:rPr>
              <w:t>24000501</w:t>
            </w:r>
          </w:p>
        </w:tc>
      </w:tr>
    </w:tbl>
    <w:p w:rsidR="00222867" w:rsidRPr="00AF57E9" w:rsidRDefault="00E046EC" w:rsidP="00222867">
      <w:pPr>
        <w:rPr>
          <w:rFonts w:asciiTheme="minorBidi" w:hAnsiTheme="minorBidi" w:cstheme="minorBidi"/>
          <w:b/>
          <w:sz w:val="21"/>
          <w:szCs w:val="21"/>
          <w:lang w:eastAsia="he-IL"/>
        </w:rPr>
      </w:pPr>
    </w:p>
    <w:p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rsidR="00222867" w:rsidRPr="00AF57E9" w:rsidRDefault="00E046E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E046E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7C4A53">
            <w:pPr>
              <w:ind w:right="283"/>
              <w:rPr>
                <w:rFonts w:asciiTheme="minorBidi" w:hAnsiTheme="minorBidi" w:cstheme="minorBidi"/>
                <w:b/>
                <w:sz w:val="21"/>
                <w:szCs w:val="21"/>
                <w:rtl/>
                <w:lang w:eastAsia="he-IL"/>
              </w:rPr>
            </w:pPr>
            <w:r>
              <w:rPr>
                <w:rFonts w:ascii="Wingdings" w:hAnsi="Wingdings" w:cstheme="minorBidi"/>
                <w:b/>
                <w:sz w:val="21"/>
                <w:szCs w:val="21"/>
              </w:rPr>
              <w:sym w:font="Wingdings" w:char="F0FE"/>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E046EC">
            <w:pPr>
              <w:ind w:right="283"/>
              <w:rPr>
                <w:rFonts w:asciiTheme="minorBidi" w:hAnsiTheme="minorBidi" w:cstheme="minorBidi"/>
                <w:b/>
                <w:sz w:val="21"/>
                <w:szCs w:val="21"/>
                <w:lang w:eastAsia="he-IL"/>
              </w:rPr>
            </w:pPr>
          </w:p>
        </w:tc>
      </w:tr>
    </w:tbl>
    <w:p w:rsidR="00222867" w:rsidRPr="00AF57E9" w:rsidRDefault="00E046E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DA204F" w:rsidTr="001434F6">
        <w:tc>
          <w:tcPr>
            <w:tcW w:w="2675" w:type="dxa"/>
            <w:shd w:val="clear" w:color="auto" w:fill="E6E6E6"/>
            <w:hideMark/>
          </w:tcPr>
          <w:p w:rsidR="00DA204F" w:rsidRPr="00AF57E9" w:rsidRDefault="00DA204F" w:rsidP="00DA20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4" w:type="dxa"/>
            <w:gridSpan w:val="2"/>
            <w:tcBorders>
              <w:top w:val="single" w:sz="4" w:space="0" w:color="auto"/>
              <w:left w:val="single" w:sz="4" w:space="0" w:color="auto"/>
              <w:bottom w:val="single" w:sz="4" w:space="0" w:color="auto"/>
            </w:tcBorders>
            <w:shd w:val="clear" w:color="auto" w:fill="auto"/>
          </w:tcPr>
          <w:p w:rsidR="00DA204F" w:rsidRPr="00DA204F" w:rsidRDefault="00DA204F" w:rsidP="00DA204F">
            <w:pPr>
              <w:rPr>
                <w:rFonts w:ascii="Arial" w:hAnsi="Arial"/>
                <w:b/>
                <w:sz w:val="22"/>
                <w:szCs w:val="22"/>
                <w:rtl/>
              </w:rPr>
            </w:pPr>
            <w:r w:rsidRPr="00DA204F">
              <w:rPr>
                <w:rFonts w:ascii="Arial" w:hAnsi="Arial" w:hint="cs"/>
                <w:b/>
                <w:sz w:val="22"/>
                <w:szCs w:val="22"/>
                <w:rtl/>
              </w:rPr>
              <w:t>אלדן ציוד אלקטרוני</w:t>
            </w:r>
          </w:p>
        </w:tc>
      </w:tr>
      <w:tr w:rsidR="00DA204F" w:rsidTr="001434F6">
        <w:tc>
          <w:tcPr>
            <w:tcW w:w="2675" w:type="dxa"/>
            <w:shd w:val="clear" w:color="auto" w:fill="E6E6E6"/>
            <w:hideMark/>
          </w:tcPr>
          <w:p w:rsidR="00DA204F" w:rsidRPr="00AF57E9" w:rsidRDefault="00DA204F" w:rsidP="00DA204F">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DA204F" w:rsidRPr="00AF57E9" w:rsidRDefault="00DA204F" w:rsidP="00DA20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4" w:type="dxa"/>
            <w:gridSpan w:val="2"/>
            <w:tcBorders>
              <w:top w:val="single" w:sz="4" w:space="0" w:color="auto"/>
              <w:left w:val="single" w:sz="4" w:space="0" w:color="auto"/>
              <w:bottom w:val="single" w:sz="4" w:space="0" w:color="auto"/>
            </w:tcBorders>
            <w:shd w:val="clear" w:color="auto" w:fill="auto"/>
          </w:tcPr>
          <w:p w:rsidR="00DA204F" w:rsidRPr="00DA204F" w:rsidRDefault="00CC3E45" w:rsidP="00DA204F">
            <w:pPr>
              <w:rPr>
                <w:rFonts w:ascii="Arial" w:hAnsi="Arial"/>
                <w:b/>
                <w:sz w:val="22"/>
                <w:szCs w:val="22"/>
                <w:rtl/>
              </w:rPr>
            </w:pPr>
            <w:r>
              <w:rPr>
                <w:rFonts w:ascii="Arial" w:hAnsi="Arial" w:hint="cs"/>
                <w:b/>
                <w:sz w:val="22"/>
                <w:szCs w:val="22"/>
                <w:rtl/>
              </w:rPr>
              <w:t>510848690</w:t>
            </w:r>
            <w:bookmarkStart w:id="0" w:name="_GoBack"/>
            <w:bookmarkEnd w:id="0"/>
          </w:p>
        </w:tc>
      </w:tr>
      <w:tr w:rsidR="00DA204F" w:rsidTr="007C4A53">
        <w:tc>
          <w:tcPr>
            <w:tcW w:w="2675" w:type="dxa"/>
            <w:shd w:val="clear" w:color="auto" w:fill="E6E6E6"/>
            <w:hideMark/>
          </w:tcPr>
          <w:p w:rsidR="00DA204F" w:rsidRPr="00AF57E9" w:rsidRDefault="00DA204F" w:rsidP="00DA20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7" w:type="dxa"/>
            <w:hideMark/>
          </w:tcPr>
          <w:p w:rsidR="00DA204F" w:rsidRPr="00AF57E9" w:rsidRDefault="00DA204F" w:rsidP="00DA204F">
            <w:pPr>
              <w:rPr>
                <w:rFonts w:asciiTheme="minorBidi" w:hAnsiTheme="minorBidi" w:cstheme="minorBidi"/>
                <w:b/>
                <w:sz w:val="21"/>
                <w:szCs w:val="21"/>
                <w:lang w:eastAsia="he-IL"/>
              </w:rPr>
            </w:pPr>
            <w:r>
              <w:rPr>
                <w:rFonts w:ascii="Wingdings" w:hAnsi="Wingdings" w:cstheme="minorBidi"/>
                <w:b/>
                <w:sz w:val="21"/>
                <w:szCs w:val="21"/>
              </w:rPr>
              <w:sym w:font="Wingdings" w:char="F0FD"/>
            </w:r>
            <w:r w:rsidRPr="00AF57E9">
              <w:rPr>
                <w:rFonts w:asciiTheme="minorBidi" w:hAnsiTheme="minorBidi" w:cstheme="minorBidi"/>
                <w:b/>
                <w:sz w:val="21"/>
                <w:szCs w:val="21"/>
                <w:rtl/>
              </w:rPr>
              <w:t xml:space="preserve">ספק יחיד </w:t>
            </w:r>
          </w:p>
        </w:tc>
        <w:tc>
          <w:tcPr>
            <w:tcW w:w="2997" w:type="dxa"/>
            <w:hideMark/>
          </w:tcPr>
          <w:p w:rsidR="00DA204F" w:rsidRPr="00AF57E9" w:rsidRDefault="00DA204F" w:rsidP="00DA204F">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DA204F" w:rsidTr="002C51C4">
        <w:tc>
          <w:tcPr>
            <w:tcW w:w="2675" w:type="dxa"/>
            <w:shd w:val="clear" w:color="auto" w:fill="E6E6E6"/>
            <w:hideMark/>
          </w:tcPr>
          <w:p w:rsidR="00DA204F" w:rsidRPr="002C51C4" w:rsidRDefault="00DA204F" w:rsidP="00DA204F">
            <w:pPr>
              <w:spacing w:line="360" w:lineRule="auto"/>
              <w:rPr>
                <w:rFonts w:asciiTheme="minorBidi" w:hAnsiTheme="minorBidi" w:cstheme="minorBidi"/>
                <w:bCs/>
                <w:sz w:val="21"/>
                <w:szCs w:val="21"/>
                <w:lang w:eastAsia="he-IL"/>
              </w:rPr>
            </w:pPr>
            <w:r w:rsidRPr="002C51C4">
              <w:rPr>
                <w:rFonts w:asciiTheme="minorBidi" w:hAnsiTheme="minorBidi" w:cstheme="minorBidi"/>
                <w:bCs/>
                <w:sz w:val="21"/>
                <w:szCs w:val="21"/>
                <w:rtl/>
              </w:rPr>
              <w:lastRenderedPageBreak/>
              <w:t>אומדן / שווי ההתקשרות:</w:t>
            </w:r>
          </w:p>
        </w:tc>
        <w:tc>
          <w:tcPr>
            <w:tcW w:w="6344" w:type="dxa"/>
            <w:gridSpan w:val="2"/>
            <w:shd w:val="clear" w:color="auto" w:fill="auto"/>
          </w:tcPr>
          <w:p w:rsidR="00DA204F" w:rsidRPr="00DA204F" w:rsidRDefault="00DA204F" w:rsidP="00F50D3E">
            <w:pPr>
              <w:rPr>
                <w:rFonts w:asciiTheme="minorBidi" w:hAnsiTheme="minorBidi" w:cstheme="minorBidi"/>
                <w:b/>
                <w:sz w:val="21"/>
                <w:szCs w:val="21"/>
                <w:lang w:eastAsia="he-IL"/>
              </w:rPr>
            </w:pPr>
            <w:r w:rsidRPr="00DA204F">
              <w:rPr>
                <w:rFonts w:ascii="Arial" w:hAnsi="Arial"/>
                <w:b/>
                <w:sz w:val="22"/>
                <w:szCs w:val="22"/>
                <w:rtl/>
              </w:rPr>
              <w:t>78,1</w:t>
            </w:r>
            <w:r w:rsidR="00F50D3E">
              <w:rPr>
                <w:rFonts w:ascii="Arial" w:hAnsi="Arial" w:hint="cs"/>
                <w:b/>
                <w:sz w:val="22"/>
                <w:szCs w:val="22"/>
                <w:rtl/>
              </w:rPr>
              <w:t>70</w:t>
            </w:r>
            <w:r w:rsidRPr="00DA204F">
              <w:rPr>
                <w:rFonts w:ascii="Arial" w:hAnsi="Arial"/>
                <w:b/>
                <w:sz w:val="22"/>
                <w:szCs w:val="22"/>
                <w:rtl/>
              </w:rPr>
              <w:t xml:space="preserve"> ₪ כולל מע"מ</w:t>
            </w:r>
          </w:p>
        </w:tc>
      </w:tr>
      <w:tr w:rsidR="00DA204F" w:rsidTr="007C4A53">
        <w:tc>
          <w:tcPr>
            <w:tcW w:w="2675" w:type="dxa"/>
            <w:shd w:val="clear" w:color="auto" w:fill="E6E6E6"/>
            <w:hideMark/>
          </w:tcPr>
          <w:p w:rsidR="00DA204F" w:rsidRPr="00AF57E9" w:rsidRDefault="00DA204F" w:rsidP="00DA204F">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4" w:type="dxa"/>
            <w:gridSpan w:val="2"/>
          </w:tcPr>
          <w:p w:rsidR="00DA204F" w:rsidRPr="00DA204F" w:rsidRDefault="00DA204F" w:rsidP="00DA204F">
            <w:pPr>
              <w:rPr>
                <w:rFonts w:ascii="Arial" w:hAnsi="Arial"/>
                <w:b/>
                <w:sz w:val="22"/>
                <w:szCs w:val="22"/>
                <w:rtl/>
              </w:rPr>
            </w:pPr>
            <w:r w:rsidRPr="00DA204F">
              <w:rPr>
                <w:rFonts w:ascii="Arial" w:hAnsi="Arial" w:hint="cs"/>
                <w:b/>
                <w:sz w:val="22"/>
                <w:szCs w:val="22"/>
                <w:rtl/>
              </w:rPr>
              <w:t>01/12/2021-31/12/2022</w:t>
            </w:r>
          </w:p>
        </w:tc>
      </w:tr>
    </w:tbl>
    <w:p w:rsidR="00222867" w:rsidRPr="00AF57E9" w:rsidRDefault="00E046EC" w:rsidP="00222867">
      <w:pPr>
        <w:rPr>
          <w:rFonts w:asciiTheme="minorBidi" w:hAnsiTheme="minorBidi" w:cstheme="minorBidi"/>
          <w:bCs/>
          <w:sz w:val="21"/>
          <w:szCs w:val="21"/>
          <w:rtl/>
          <w:lang w:eastAsia="he-IL"/>
        </w:rPr>
      </w:pPr>
    </w:p>
    <w:p w:rsidR="00C22292"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p>
    <w:p w:rsidR="00C22292" w:rsidRDefault="00C22292" w:rsidP="00222867">
      <w:pPr>
        <w:rPr>
          <w:rFonts w:asciiTheme="minorBidi" w:hAnsiTheme="minorBidi" w:cstheme="minorBidi"/>
          <w:bCs/>
          <w:sz w:val="24"/>
          <w:szCs w:val="24"/>
          <w:rt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E046E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E046EC" w:rsidP="00222867">
      <w:pPr>
        <w:rPr>
          <w:rFonts w:asciiTheme="minorBidi" w:hAnsiTheme="minorBidi" w:cstheme="minorBidi"/>
          <w:b/>
          <w:sz w:val="21"/>
          <w:szCs w:val="21"/>
          <w:rtl/>
        </w:rPr>
      </w:pPr>
    </w:p>
    <w:tbl>
      <w:tblPr>
        <w:bidiVisual/>
        <w:tblW w:w="9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02"/>
      </w:tblGrid>
      <w:tr w:rsidR="00572407" w:rsidTr="00C43315">
        <w:trPr>
          <w:trHeight w:val="779"/>
        </w:trPr>
        <w:tc>
          <w:tcPr>
            <w:tcW w:w="9102" w:type="dxa"/>
            <w:tcBorders>
              <w:top w:val="single" w:sz="4" w:space="0" w:color="auto"/>
              <w:left w:val="single" w:sz="4" w:space="0" w:color="auto"/>
              <w:right w:val="single" w:sz="4" w:space="0" w:color="auto"/>
            </w:tcBorders>
          </w:tcPr>
          <w:p w:rsidR="00C22292" w:rsidRPr="00A662F8" w:rsidRDefault="00C22292" w:rsidP="00DA204F">
            <w:pPr>
              <w:spacing w:line="276" w:lineRule="auto"/>
              <w:rPr>
                <w:rFonts w:ascii="Arial" w:hAnsi="Arial"/>
                <w:b/>
                <w:sz w:val="22"/>
                <w:szCs w:val="22"/>
              </w:rPr>
            </w:pPr>
          </w:p>
        </w:tc>
      </w:tr>
      <w:tr w:rsidR="00DA204F" w:rsidRPr="0001228F" w:rsidTr="00DA204F">
        <w:trPr>
          <w:trHeight w:val="779"/>
        </w:trPr>
        <w:tc>
          <w:tcPr>
            <w:tcW w:w="9102" w:type="dxa"/>
            <w:tcBorders>
              <w:top w:val="single" w:sz="4" w:space="0" w:color="auto"/>
              <w:left w:val="single" w:sz="4" w:space="0" w:color="auto"/>
              <w:bottom w:val="single" w:sz="4" w:space="0" w:color="auto"/>
              <w:right w:val="single" w:sz="4" w:space="0" w:color="auto"/>
            </w:tcBorders>
            <w:shd w:val="clear" w:color="auto" w:fill="auto"/>
          </w:tcPr>
          <w:p w:rsidR="00DA204F" w:rsidRPr="0001228F" w:rsidRDefault="00DA204F" w:rsidP="00DA204F">
            <w:pPr>
              <w:numPr>
                <w:ilvl w:val="0"/>
                <w:numId w:val="16"/>
              </w:numPr>
              <w:spacing w:line="360" w:lineRule="auto"/>
              <w:rPr>
                <w:rFonts w:ascii="Arial" w:hAnsi="Arial"/>
                <w:b/>
                <w:sz w:val="22"/>
                <w:szCs w:val="22"/>
                <w:rtl/>
              </w:rPr>
            </w:pPr>
            <w:r>
              <w:rPr>
                <w:rFonts w:ascii="Arial" w:hAnsi="Arial" w:hint="cs"/>
                <w:b/>
                <w:sz w:val="22"/>
                <w:szCs w:val="22"/>
                <w:rtl/>
              </w:rPr>
              <w:t xml:space="preserve">פנינו לחברת אלדן שהיא מייצגת בארץ את החברה שמייצרת את המכשיר (המכשיר שדורש את השדרוג), וחברת אלדן הבהירה לנו כי היא הבלעדית לבצע את השדרוג במכשיר. מצ"ב מכתב בלעדיות של אלדן. </w:t>
            </w:r>
          </w:p>
        </w:tc>
      </w:tr>
      <w:tr w:rsidR="00DA204F" w:rsidRPr="0001228F" w:rsidTr="00DA204F">
        <w:trPr>
          <w:trHeight w:val="779"/>
        </w:trPr>
        <w:tc>
          <w:tcPr>
            <w:tcW w:w="9102" w:type="dxa"/>
            <w:tcBorders>
              <w:top w:val="single" w:sz="4" w:space="0" w:color="auto"/>
              <w:left w:val="single" w:sz="4" w:space="0" w:color="auto"/>
              <w:bottom w:val="single" w:sz="4" w:space="0" w:color="auto"/>
              <w:right w:val="single" w:sz="4" w:space="0" w:color="auto"/>
            </w:tcBorders>
            <w:shd w:val="clear" w:color="auto" w:fill="auto"/>
          </w:tcPr>
          <w:p w:rsidR="00DA204F" w:rsidRPr="0001228F" w:rsidRDefault="00DA204F" w:rsidP="00DA204F">
            <w:pPr>
              <w:numPr>
                <w:ilvl w:val="0"/>
                <w:numId w:val="16"/>
              </w:numPr>
              <w:spacing w:line="360" w:lineRule="auto"/>
              <w:rPr>
                <w:rFonts w:ascii="Arial" w:hAnsi="Arial"/>
                <w:b/>
                <w:sz w:val="22"/>
                <w:szCs w:val="22"/>
                <w:rtl/>
              </w:rPr>
            </w:pPr>
            <w:r>
              <w:rPr>
                <w:rFonts w:ascii="Arial" w:hAnsi="Arial" w:hint="cs"/>
                <w:b/>
                <w:sz w:val="22"/>
                <w:szCs w:val="22"/>
                <w:rtl/>
              </w:rPr>
              <w:t xml:space="preserve">אין כל ספק נוסף היכול לבצע את השדרוג. </w:t>
            </w:r>
          </w:p>
        </w:tc>
      </w:tr>
    </w:tbl>
    <w:p w:rsidR="00222867" w:rsidRPr="00AF57E9" w:rsidRDefault="00E046E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E046EC"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A204F" w:rsidTr="00B678B7">
        <w:tc>
          <w:tcPr>
            <w:tcW w:w="2698" w:type="dxa"/>
            <w:tcBorders>
              <w:bottom w:val="single" w:sz="4" w:space="0" w:color="auto"/>
            </w:tcBorders>
            <w:shd w:val="clear" w:color="auto" w:fill="auto"/>
          </w:tcPr>
          <w:p w:rsidR="00DA204F" w:rsidRPr="0001228F" w:rsidRDefault="00DA204F" w:rsidP="00DA204F">
            <w:pPr>
              <w:spacing w:line="360" w:lineRule="auto"/>
              <w:jc w:val="center"/>
              <w:rPr>
                <w:rFonts w:ascii="Arial" w:hAnsi="Arial"/>
                <w:b/>
                <w:sz w:val="22"/>
                <w:szCs w:val="22"/>
                <w:rtl/>
              </w:rPr>
            </w:pPr>
            <w:r>
              <w:rPr>
                <w:rFonts w:ascii="Arial" w:hAnsi="Arial" w:hint="cs"/>
                <w:b/>
                <w:sz w:val="22"/>
                <w:szCs w:val="22"/>
                <w:rtl/>
              </w:rPr>
              <w:t>שלומי אטיאס</w:t>
            </w:r>
          </w:p>
        </w:tc>
        <w:tc>
          <w:tcPr>
            <w:tcW w:w="3420" w:type="dxa"/>
            <w:tcBorders>
              <w:bottom w:val="single" w:sz="4" w:space="0" w:color="auto"/>
            </w:tcBorders>
            <w:shd w:val="clear" w:color="auto" w:fill="auto"/>
          </w:tcPr>
          <w:p w:rsidR="00DA204F" w:rsidRPr="0001228F" w:rsidRDefault="00DA204F" w:rsidP="00DA204F">
            <w:pPr>
              <w:spacing w:line="360" w:lineRule="auto"/>
              <w:jc w:val="center"/>
              <w:rPr>
                <w:rFonts w:ascii="Arial" w:hAnsi="Arial"/>
                <w:b/>
                <w:sz w:val="22"/>
                <w:szCs w:val="22"/>
                <w:rtl/>
              </w:rPr>
            </w:pPr>
            <w:r>
              <w:rPr>
                <w:rFonts w:ascii="Arial" w:hAnsi="Arial" w:hint="cs"/>
                <w:b/>
                <w:sz w:val="22"/>
                <w:szCs w:val="22"/>
                <w:rtl/>
              </w:rPr>
              <w:t>מנהל פרויקט מחשוב</w:t>
            </w:r>
          </w:p>
        </w:tc>
        <w:tc>
          <w:tcPr>
            <w:tcW w:w="3202" w:type="dxa"/>
            <w:tcBorders>
              <w:top w:val="single" w:sz="4" w:space="0" w:color="auto"/>
              <w:left w:val="single" w:sz="4" w:space="0" w:color="auto"/>
              <w:bottom w:val="single" w:sz="4" w:space="0" w:color="auto"/>
              <w:right w:val="single" w:sz="4" w:space="0" w:color="auto"/>
            </w:tcBorders>
          </w:tcPr>
          <w:p w:rsidR="00DA204F" w:rsidRPr="002D0A07" w:rsidRDefault="00D054AB" w:rsidP="00DA204F">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שלומי אטיאס</w:t>
            </w:r>
          </w:p>
        </w:tc>
      </w:tr>
      <w:tr w:rsidR="00DA204F"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A204F" w:rsidRPr="00AF57E9" w:rsidRDefault="00DA204F" w:rsidP="00DA204F">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A204F" w:rsidRPr="00AF57E9" w:rsidRDefault="00DA204F" w:rsidP="00DA204F">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A204F" w:rsidRPr="00AF57E9" w:rsidRDefault="00DA204F" w:rsidP="00DA204F">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Default="00E046EC" w:rsidP="00222867">
      <w:pPr>
        <w:rPr>
          <w:rtl/>
        </w:rPr>
      </w:pPr>
    </w:p>
    <w:p w:rsidR="00644B5F" w:rsidRPr="00572407" w:rsidRDefault="00644B5F" w:rsidP="00644B5F">
      <w:pPr>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w:t>
      </w:r>
      <w:proofErr w:type="spellStart"/>
      <w:r w:rsidRPr="00572407">
        <w:rPr>
          <w:rFonts w:asciiTheme="minorBidi" w:hAnsiTheme="minorBidi" w:cstheme="minorBidi" w:hint="cs"/>
          <w:b/>
          <w:sz w:val="21"/>
          <w:szCs w:val="21"/>
          <w:rtl/>
        </w:rPr>
        <w:t>תכ"מ</w:t>
      </w:r>
      <w:proofErr w:type="spellEnd"/>
      <w:r w:rsidRPr="00572407">
        <w:rPr>
          <w:rFonts w:asciiTheme="minorBidi" w:hAnsiTheme="minorBidi" w:cstheme="minorBidi" w:hint="cs"/>
          <w:b/>
          <w:sz w:val="21"/>
          <w:szCs w:val="21"/>
          <w:rtl/>
        </w:rPr>
        <w:t xml:space="preserve">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 xml:space="preserve">הדעת, לאחר </w:t>
      </w:r>
      <w:proofErr w:type="spellStart"/>
      <w:r w:rsidRPr="00572407">
        <w:rPr>
          <w:rFonts w:asciiTheme="minorBidi" w:hAnsiTheme="minorBidi" w:cstheme="minorBidi" w:hint="cs"/>
          <w:b/>
          <w:sz w:val="21"/>
          <w:szCs w:val="21"/>
          <w:rtl/>
        </w:rPr>
        <w:t>שוידאתי</w:t>
      </w:r>
      <w:proofErr w:type="spellEnd"/>
      <w:r w:rsidRPr="00572407">
        <w:rPr>
          <w:rFonts w:asciiTheme="minorBidi" w:hAnsiTheme="minorBidi" w:cstheme="minorBidi" w:hint="cs"/>
          <w:b/>
          <w:sz w:val="21"/>
          <w:szCs w:val="21"/>
          <w:rtl/>
        </w:rPr>
        <w:t xml:space="preserve">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rsidR="00644B5F" w:rsidRDefault="00644B5F" w:rsidP="00644B5F">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644B5F" w:rsidRPr="00AF57E9" w:rsidTr="004B0DE4">
        <w:tc>
          <w:tcPr>
            <w:tcW w:w="2698"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644B5F" w:rsidRPr="0053500C" w:rsidRDefault="00644B5F" w:rsidP="004B0DE4">
            <w:pPr>
              <w:spacing w:line="360" w:lineRule="auto"/>
              <w:jc w:val="center"/>
              <w:rPr>
                <w:rFonts w:ascii="Arial" w:hAnsi="Arial"/>
                <w:b/>
                <w:sz w:val="22"/>
                <w:szCs w:val="22"/>
                <w:rtl/>
              </w:rPr>
            </w:pPr>
            <w:r>
              <w:rPr>
                <w:rFonts w:ascii="Arial" w:hAnsi="Arial" w:hint="cs"/>
                <w:b/>
                <w:sz w:val="22"/>
                <w:szCs w:val="22"/>
                <w:rtl/>
              </w:rPr>
              <w:t>מנהלת רכש והתקשרויות</w:t>
            </w:r>
          </w:p>
        </w:tc>
        <w:tc>
          <w:tcPr>
            <w:tcW w:w="3202" w:type="dxa"/>
            <w:tcBorders>
              <w:top w:val="single" w:sz="4" w:space="0" w:color="auto"/>
              <w:left w:val="single" w:sz="4" w:space="0" w:color="auto"/>
              <w:bottom w:val="single" w:sz="4" w:space="0" w:color="auto"/>
              <w:right w:val="single" w:sz="4" w:space="0" w:color="auto"/>
            </w:tcBorders>
          </w:tcPr>
          <w:p w:rsidR="00644B5F" w:rsidRPr="00AF57E9" w:rsidRDefault="00457C21" w:rsidP="004B0DE4">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extent cx="1943099" cy="599847"/>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1">
                            <a:extLst>
                              <a:ext uri="{28A0092B-C50C-407E-A947-70E740481C1C}">
                                <a14:useLocalDpi xmlns:a14="http://schemas.microsoft.com/office/drawing/2010/main" val="0"/>
                              </a:ext>
                            </a:extLst>
                          </a:blip>
                          <a:stretch>
                            <a:fillRect/>
                          </a:stretch>
                        </pic:blipFill>
                        <pic:spPr>
                          <a:xfrm>
                            <a:off x="0" y="0"/>
                            <a:ext cx="1953660" cy="603107"/>
                          </a:xfrm>
                          <a:prstGeom prst="rect">
                            <a:avLst/>
                          </a:prstGeom>
                        </pic:spPr>
                      </pic:pic>
                    </a:graphicData>
                  </a:graphic>
                </wp:inline>
              </w:drawing>
            </w:r>
          </w:p>
        </w:tc>
      </w:tr>
      <w:tr w:rsidR="00644B5F" w:rsidRPr="00AF57E9" w:rsidTr="004B0DE4">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644B5F" w:rsidRPr="00AF57E9" w:rsidRDefault="00644B5F" w:rsidP="004B0DE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644B5F" w:rsidRPr="00817FBA" w:rsidRDefault="00644B5F" w:rsidP="00644B5F"/>
    <w:p w:rsidR="00572407" w:rsidRPr="00817FBA" w:rsidRDefault="00572407" w:rsidP="00572407"/>
    <w:sectPr w:rsidR="0057240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46EC" w:rsidRDefault="00E046EC">
      <w:r>
        <w:separator/>
      </w:r>
    </w:p>
  </w:endnote>
  <w:endnote w:type="continuationSeparator" w:id="0">
    <w:p w:rsidR="00E046EC" w:rsidRDefault="00E04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CC3E45">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C3E45">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E046E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E046E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46EC" w:rsidRDefault="00E046EC">
      <w:r>
        <w:separator/>
      </w:r>
    </w:p>
  </w:footnote>
  <w:footnote w:type="continuationSeparator" w:id="0">
    <w:p w:rsidR="00E046EC" w:rsidRDefault="00E04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46EC" w:rsidP="008960FF">
          <w:pPr>
            <w:rPr>
              <w:rFonts w:ascii="Arial" w:hAnsi="Arial"/>
            </w:rPr>
          </w:pPr>
        </w:p>
      </w:tc>
      <w:tc>
        <w:tcPr>
          <w:tcW w:w="3612" w:type="dxa"/>
          <w:vMerge/>
          <w:tcBorders>
            <w:left w:val="nil"/>
            <w:right w:val="single" w:sz="4" w:space="0" w:color="auto"/>
          </w:tcBorders>
          <w:shd w:val="clear" w:color="auto" w:fill="F2F2F2"/>
        </w:tcPr>
        <w:p w:rsidR="009220EC" w:rsidRDefault="00E046E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E046E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E046E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E046E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E046E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E046E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FDA68EE"/>
    <w:multiLevelType w:val="hybridMultilevel"/>
    <w:tmpl w:val="2F844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9"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0"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2"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36E0E7A"/>
    <w:multiLevelType w:val="multilevel"/>
    <w:tmpl w:val="0409001D"/>
    <w:numStyleLink w:val="SolelBulletList1"/>
  </w:abstractNum>
  <w:abstractNum w:abstractNumId="14"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5"/>
  </w:num>
  <w:num w:numId="2">
    <w:abstractNumId w:val="9"/>
  </w:num>
  <w:num w:numId="3">
    <w:abstractNumId w:val="0"/>
  </w:num>
  <w:num w:numId="4">
    <w:abstractNumId w:val="10"/>
  </w:num>
  <w:num w:numId="5">
    <w:abstractNumId w:val="6"/>
  </w:num>
  <w:num w:numId="6">
    <w:abstractNumId w:val="5"/>
  </w:num>
  <w:num w:numId="7">
    <w:abstractNumId w:val="4"/>
  </w:num>
  <w:num w:numId="8">
    <w:abstractNumId w:val="8"/>
  </w:num>
  <w:num w:numId="9">
    <w:abstractNumId w:val="11"/>
  </w:num>
  <w:num w:numId="10">
    <w:abstractNumId w:val="14"/>
  </w:num>
  <w:num w:numId="11">
    <w:abstractNumId w:val="13"/>
  </w:num>
  <w:num w:numId="12">
    <w:abstractNumId w:val="7"/>
  </w:num>
  <w:num w:numId="13">
    <w:abstractNumId w:val="12"/>
  </w:num>
  <w:num w:numId="14">
    <w:abstractNumId w:val="2"/>
  </w:num>
  <w:num w:numId="15">
    <w:abstractNumId w:val="1"/>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1277"/>
    <w:rsid w:val="000C0F8C"/>
    <w:rsid w:val="001B1929"/>
    <w:rsid w:val="001B23D8"/>
    <w:rsid w:val="001B27BD"/>
    <w:rsid w:val="002C51C4"/>
    <w:rsid w:val="002D0A07"/>
    <w:rsid w:val="002D5C29"/>
    <w:rsid w:val="00336CDD"/>
    <w:rsid w:val="003E2E9A"/>
    <w:rsid w:val="00457C21"/>
    <w:rsid w:val="004A4352"/>
    <w:rsid w:val="004B205C"/>
    <w:rsid w:val="004E0B2C"/>
    <w:rsid w:val="004E71C3"/>
    <w:rsid w:val="005130CB"/>
    <w:rsid w:val="00514ED8"/>
    <w:rsid w:val="00537650"/>
    <w:rsid w:val="00572407"/>
    <w:rsid w:val="006401F5"/>
    <w:rsid w:val="00643FC1"/>
    <w:rsid w:val="00644B5F"/>
    <w:rsid w:val="00675430"/>
    <w:rsid w:val="006F14EA"/>
    <w:rsid w:val="007548B0"/>
    <w:rsid w:val="007C4A53"/>
    <w:rsid w:val="00913899"/>
    <w:rsid w:val="009B6B29"/>
    <w:rsid w:val="009F7FB7"/>
    <w:rsid w:val="00A662F8"/>
    <w:rsid w:val="00AE30BF"/>
    <w:rsid w:val="00AF173F"/>
    <w:rsid w:val="00B07843"/>
    <w:rsid w:val="00B53C37"/>
    <w:rsid w:val="00B85624"/>
    <w:rsid w:val="00B948B4"/>
    <w:rsid w:val="00BC4C4D"/>
    <w:rsid w:val="00C22292"/>
    <w:rsid w:val="00C35E1C"/>
    <w:rsid w:val="00C43315"/>
    <w:rsid w:val="00C70AF8"/>
    <w:rsid w:val="00CC3E45"/>
    <w:rsid w:val="00CF0EF5"/>
    <w:rsid w:val="00D054AB"/>
    <w:rsid w:val="00D208B3"/>
    <w:rsid w:val="00D46559"/>
    <w:rsid w:val="00D66609"/>
    <w:rsid w:val="00DA204F"/>
    <w:rsid w:val="00E046EC"/>
    <w:rsid w:val="00E630D4"/>
    <w:rsid w:val="00E67972"/>
    <w:rsid w:val="00E8203D"/>
    <w:rsid w:val="00EC145B"/>
    <w:rsid w:val="00F12A06"/>
    <w:rsid w:val="00F15B21"/>
    <w:rsid w:val="00F50D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CB0D4D1"/>
  <w15:docId w15:val="{4C90B2FA-71F2-4584-9715-0BBB43528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1b016a12e4879af63bab81443bbb7806">
  <xsd:schema xmlns:xsd="http://www.w3.org/2001/XMLSchema" xmlns:xs="http://www.w3.org/2001/XMLSchema" xmlns:p="http://schemas.microsoft.com/office/2006/metadata/properties" xmlns:ns2="a46656d4-8850-49b3-aebd-68bd05f7f43d" targetNamespace="http://schemas.microsoft.com/office/2006/metadata/properties" ma:root="true" ma:fieldsID="e36622de369af535e6751a0e21cedafc"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4AB66EFE-65A0-42B4-83AA-3531D20737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4B4AE86-E4C0-4499-A43D-4336FC30F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3</Pages>
  <Words>488</Words>
  <Characters>2445</Characters>
  <Application>Microsoft Office Word</Application>
  <DocSecurity>0</DocSecurity>
  <Lines>20</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דורין אמויאל</cp:lastModifiedBy>
  <cp:revision>3</cp:revision>
  <dcterms:created xsi:type="dcterms:W3CDTF">2021-11-03T15:56:00Z</dcterms:created>
  <dcterms:modified xsi:type="dcterms:W3CDTF">2021-11-03T16:45:00Z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